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horzAnchor="text" w:tblpY="1"/>
        <w:tblOverlap w:val="never"/>
        <w:tblW w:w="0" w:type="auto"/>
        <w:tblLook w:val="04A0" w:firstRow="1" w:lastRow="0" w:firstColumn="1" w:lastColumn="0" w:noHBand="0" w:noVBand="1"/>
        <w:tblLayout w:type="fixed"/>
        <w:tblCellMar>
          <w:left w:w="99" w:type="dxa"/>
          <w:right w:w="99" w:type="dxa"/>
        </w:tblCellMar>
      </w:tblPr>
      <w:tblGrid>
        <w:gridCol w:w="1293"/>
        <w:gridCol w:w="567"/>
        <w:gridCol w:w="284"/>
        <w:gridCol w:w="850"/>
        <w:gridCol w:w="789"/>
        <w:gridCol w:w="62"/>
        <w:gridCol w:w="1559"/>
        <w:gridCol w:w="46"/>
        <w:gridCol w:w="804"/>
        <w:gridCol w:w="1134"/>
        <w:gridCol w:w="1514"/>
        <w:gridCol w:w="1463"/>
        <w:gridCol w:w="51"/>
      </w:tblGrid>
      <w:tr>
        <w:trPr>
          <w:trHeight w:val="454" w:hRule="atLeast"/>
        </w:trPr>
        <w:tc>
          <w:tcPr>
            <w:tcW w:w="104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36"/>
                <w:szCs w:val="44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36"/>
                <w:szCs w:val="44"/>
                <w:kern w:val="0"/>
                <w:rtl w:val="off"/>
              </w:rPr>
              <w:t>이 력 서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12"/>
                <w:szCs w:val="12"/>
                <w:kern w:val="0"/>
              </w:rPr>
            </w:pPr>
          </w:p>
        </w:tc>
      </w:tr>
      <w:tr>
        <w:trPr>
          <w:trHeight w:val="484" w:hRule="atLeast"/>
        </w:trPr>
        <w:tc>
          <w:tcPr>
            <w:tcW w:w="1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ind w:left="800" w:hanging="800"/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drawing>
                <wp:inline distT="0" distB="0" distL="0" distR="0">
                  <wp:extent cx="1047750" cy="1441869"/>
                  <wp:effectExtent l="0" t="0" r="0" b="0"/>
                  <wp:docPr id="1026" name="shape1026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4418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브랜드</w:t>
            </w:r>
          </w:p>
        </w:tc>
        <w:tc>
          <w:tcPr>
            <w:tcW w:w="3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하카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지원</w:t>
            </w: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매장</w:t>
            </w:r>
          </w:p>
        </w:tc>
        <w:tc>
          <w:tcPr>
            <w:tcW w:w="30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성남</w:t>
            </w:r>
          </w:p>
        </w:tc>
      </w:tr>
      <w:tr>
        <w:trPr>
          <w:trHeight w:val="484" w:hRule="atLeast"/>
        </w:trPr>
        <w:tc>
          <w:tcPr>
            <w:tcW w:w="1860" w:type="dxa"/>
            <w:gridSpan w:val="2"/>
            <w:vMerge w:val="continue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ind w:left="800" w:hanging="800"/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한글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최형찬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TEL(자택)</w:t>
            </w:r>
          </w:p>
        </w:tc>
        <w:tc>
          <w:tcPr>
            <w:tcW w:w="30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01037608807</w:t>
            </w:r>
          </w:p>
        </w:tc>
      </w:tr>
      <w:tr>
        <w:trPr>
          <w:trHeight w:val="488" w:hRule="atLeast"/>
        </w:trPr>
        <w:tc>
          <w:tcPr>
            <w:tcW w:w="1860" w:type="dxa"/>
            <w:gridSpan w:val="2"/>
            <w:vMerge w:val="continue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영문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inorHAnsi" w:eastAsiaTheme="minorHAnsi" w:hAnsiTheme="minorHAnsi"/>
                <w:sz w:val="16"/>
                <w:szCs w:val="20"/>
                <w:rtl w:val="off"/>
              </w:rPr>
              <w:t>CHOI HYONG CHAN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H.P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01037608807</w:t>
            </w:r>
          </w:p>
        </w:tc>
      </w:tr>
      <w:tr>
        <w:trPr>
          <w:trHeight w:val="495" w:hRule="atLeast"/>
        </w:trPr>
        <w:tc>
          <w:tcPr>
            <w:tcW w:w="1860" w:type="dxa"/>
            <w:gridSpan w:val="2"/>
            <w:vMerge w:val="continue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19"/>
                <w:szCs w:val="19"/>
                <w:kern w:val="0"/>
              </w:rPr>
              <w:t>생년월일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Cs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bCs/>
                <w:color w:val="000000"/>
                <w:szCs w:val="20"/>
                <w:kern w:val="0"/>
                <w:rtl w:val="off"/>
              </w:rPr>
              <w:t>1998-12-17(만26세)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(남/여)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ycg02061@naver.com</w:t>
            </w:r>
          </w:p>
        </w:tc>
      </w:tr>
      <w:tr>
        <w:trPr>
          <w:trHeight w:val="479" w:hRule="atLeast"/>
        </w:trPr>
        <w:tc>
          <w:tcPr>
            <w:tcW w:w="1860" w:type="dxa"/>
            <w:gridSpan w:val="2"/>
            <w:vMerge w:val="continue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주소</w:t>
            </w:r>
          </w:p>
        </w:tc>
        <w:tc>
          <w:tcPr>
            <w:tcW w:w="742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Cs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bCs/>
                <w:color w:val="000000"/>
                <w:szCs w:val="20"/>
                <w:kern w:val="0"/>
                <w:rtl w:val="off"/>
              </w:rPr>
              <w:t>경기도 용인시 기흥구 영덕동 신일아파트 202동 1701호</w:t>
            </w:r>
          </w:p>
        </w:tc>
      </w:tr>
      <w:tr>
        <w:trPr>
          <w:trHeight w:val="454" w:hRule="atLeast"/>
        </w:trPr>
        <w:tc>
          <w:tcPr>
            <w:tcW w:w="10416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학력사항</w:t>
            </w:r>
          </w:p>
        </w:tc>
      </w:tr>
      <w:tr>
        <w:trPr>
          <w:trHeight w:val="454" w:hRule="atLeast"/>
        </w:trPr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졸업년월</w:t>
            </w:r>
          </w:p>
        </w:tc>
        <w:tc>
          <w:tcPr>
            <w:tcW w:w="41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학교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국적</w:t>
            </w:r>
          </w:p>
        </w:tc>
        <w:tc>
          <w:tcPr>
            <w:tcW w:w="3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Cs/>
                <w:color w:val="000000"/>
                <w:szCs w:val="20"/>
                <w:kern w:val="0"/>
              </w:rPr>
              <w:t>대한민국</w:t>
            </w:r>
            <w:r>
              <w:rPr>
                <w:rFonts w:cs="굴림" w:hint="eastAsia"/>
                <w:bCs/>
                <w:color w:val="000000"/>
                <w:szCs w:val="20"/>
                <w:kern w:val="0"/>
              </w:rPr>
              <w:t xml:space="preserve"> / 비자명칭</w:t>
            </w:r>
          </w:p>
        </w:tc>
      </w:tr>
      <w:tr>
        <w:trPr>
          <w:trHeight w:val="454" w:hRule="atLeast"/>
        </w:trPr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2017.1</w:t>
            </w:r>
          </w:p>
        </w:tc>
        <w:tc>
          <w:tcPr>
            <w:tcW w:w="41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 xml:space="preserve">신갈고등학교 졸업 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외국어</w:t>
            </w:r>
          </w:p>
        </w:tc>
        <w:tc>
          <w:tcPr>
            <w:tcW w:w="3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yyyy.mm</w:t>
            </w:r>
          </w:p>
        </w:tc>
        <w:tc>
          <w:tcPr>
            <w:tcW w:w="41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대학/대학교 과 (졸업/중퇴/휴학)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rFonts w:cs="굴림"/>
                <w:b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color w:val="000000"/>
                <w:szCs w:val="20"/>
                <w:kern w:val="0"/>
              </w:rPr>
              <w:t>자격증</w:t>
            </w:r>
          </w:p>
        </w:tc>
        <w:tc>
          <w:tcPr>
            <w:tcW w:w="3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41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현재연봉</w:t>
            </w:r>
          </w:p>
        </w:tc>
        <w:tc>
          <w:tcPr>
            <w:tcW w:w="3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415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희망연봉</w:t>
            </w:r>
          </w:p>
        </w:tc>
        <w:tc>
          <w:tcPr>
            <w:tcW w:w="3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0416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경력사항</w:t>
            </w: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근무기간</w:t>
            </w: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회사/브랜드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부서/매장명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직책/담당업무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퇴직사유</w:t>
            </w: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연봉</w:t>
            </w: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2019.8~2021.10</w:t>
            </w: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scd/전자제품회사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품질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사원/자재관리/검수/오퍼레이터/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군입대</w:t>
            </w: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3000</w:t>
            </w: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 w:hint="eastAsia"/>
                <w:color w:val="000000"/>
                <w:szCs w:val="20"/>
                <w:kern w:val="0"/>
                <w:rtl w:val="off"/>
              </w:rPr>
              <w:t>2022.3~2024.3</w:t>
            </w: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줄스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희귀동물펫샵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직원/개체관리/수입수출관리/판매/고객응대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이사</w:t>
            </w: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3500</w:t>
            </w: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2024.5~2025.2</w:t>
            </w: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디스커버리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디스커버리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직원/판매/매장관리/고객응대/포장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매장이전</w:t>
            </w: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3300</w:t>
            </w: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0416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line="276" w:lineRule="auto"/>
              <w:rPr>
                <w:rFonts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Cs w:val="20"/>
                <w:kern w:val="0"/>
              </w:rPr>
              <w:t>기타사항</w:t>
            </w:r>
          </w:p>
        </w:tc>
      </w:tr>
      <w:tr>
        <w:trPr>
          <w:gridAfter w:val="1"/>
          <w:wAfter w:w="51" w:type="dxa"/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19"/>
                <w:szCs w:val="19"/>
                <w:kern w:val="0"/>
              </w:rPr>
              <w:t>병역구분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면제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color w:val="000000"/>
                <w:sz w:val="19"/>
                <w:szCs w:val="19"/>
                <w:kern w:val="0"/>
              </w:rPr>
              <w:t>사유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부모님돌아가심으로 의가사면제</w:t>
            </w:r>
          </w:p>
        </w:tc>
      </w:tr>
      <w:tr>
        <w:trPr>
          <w:gridAfter w:val="1"/>
          <w:wAfter w:w="51" w:type="dxa"/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19"/>
                <w:szCs w:val="19"/>
                <w:kern w:val="0"/>
              </w:rPr>
              <w:t>군별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육군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color w:val="000000"/>
                <w:sz w:val="19"/>
                <w:szCs w:val="19"/>
                <w:kern w:val="0"/>
              </w:rPr>
              <w:t>계급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cs="굴림"/>
                <w:color w:val="000000"/>
                <w:szCs w:val="20"/>
                <w:kern w:val="0"/>
                <w:rtl w:val="off"/>
              </w:rPr>
              <w:t>일병</w:t>
            </w:r>
          </w:p>
        </w:tc>
      </w:tr>
      <w:tr>
        <w:trPr>
          <w:gridAfter w:val="1"/>
          <w:wAfter w:w="51" w:type="dxa"/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19"/>
                <w:szCs w:val="19"/>
                <w:kern w:val="0"/>
              </w:rPr>
              <w:t>보훈구분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  <w:r>
              <w:rPr>
                <w:rFonts w:cs="굴림" w:hint="eastAsia"/>
                <w:color w:val="000000"/>
                <w:szCs w:val="20"/>
                <w:kern w:val="0"/>
              </w:rPr>
              <w:t>비대상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color w:val="000000"/>
                <w:sz w:val="19"/>
                <w:szCs w:val="19"/>
                <w:kern w:val="0"/>
              </w:rPr>
              <w:t>보훈번호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  <w:tr>
        <w:trPr>
          <w:gridAfter w:val="1"/>
          <w:wAfter w:w="51" w:type="dxa"/>
          <w:trHeight w:val="454" w:hRule="atLeast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8D8D8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bCs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19"/>
                <w:szCs w:val="19"/>
                <w:kern w:val="0"/>
              </w:rPr>
              <w:t>보훈관계</w:t>
            </w: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b/>
                <w:color w:val="000000"/>
                <w:sz w:val="19"/>
                <w:szCs w:val="19"/>
                <w:kern w:val="0"/>
              </w:rPr>
            </w:pPr>
            <w:r>
              <w:rPr>
                <w:rFonts w:cs="굴림" w:hint="eastAsia"/>
                <w:b/>
                <w:color w:val="000000"/>
                <w:sz w:val="19"/>
                <w:szCs w:val="19"/>
                <w:kern w:val="0"/>
              </w:rPr>
              <w:t>보훈관청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line="276" w:lineRule="auto"/>
              <w:rPr>
                <w:rFonts w:cs="굴림"/>
                <w:color w:val="000000"/>
                <w:szCs w:val="20"/>
                <w:kern w:val="0"/>
              </w:rPr>
            </w:pPr>
          </w:p>
        </w:tc>
      </w:tr>
    </w:tbl>
    <w:p>
      <w:pPr>
        <w:jc w:val="center"/>
        <w:spacing w:line="168" w:lineRule="auto"/>
        <w:rPr>
          <w:rFonts w:cs="굴림"/>
          <w:b/>
          <w:bCs/>
          <w:color w:val="000000"/>
          <w:sz w:val="36"/>
          <w:szCs w:val="44"/>
          <w:kern w:val="0"/>
        </w:rPr>
      </w:pPr>
    </w:p>
    <w:p>
      <w:pPr>
        <w:jc w:val="center"/>
        <w:spacing w:line="168" w:lineRule="auto"/>
        <w:rPr>
          <w:rFonts w:cs="굴림"/>
          <w:b/>
          <w:bCs/>
          <w:color w:val="000000"/>
          <w:sz w:val="36"/>
          <w:szCs w:val="44"/>
          <w:kern w:val="0"/>
        </w:rPr>
      </w:pPr>
    </w:p>
    <w:p>
      <w:pPr>
        <w:jc w:val="center"/>
        <w:spacing w:line="276" w:lineRule="auto"/>
        <w:rPr>
          <w:b/>
          <w:szCs w:val="20"/>
        </w:rPr>
      </w:pPr>
    </w:p>
    <w:sectPr>
      <w:pgSz w:w="11906" w:h="16838"/>
      <w:pgMar w:top="454" w:right="720" w:bottom="284" w:left="72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jc w:val="right"/>
    </w:pPr>
    <w:r>
      <w:rPr>
        <w:noProof/>
      </w:rPr>
      <w:drawing>
        <wp:inline distT="0" distB="0" distL="0" distR="0">
          <wp:extent cx="1343025" cy="542925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542925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1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szCs w:val="2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99"/>
    <w:basedOn w:val="a"/>
    <w:link w:val="Char"/>
    <w:semiHidden/>
    <w:unhideWhenUsed/>
    <w:rPr>
      <w:sz w:val="18"/>
      <w:szCs w:val="18"/>
      <w:kern w:val="0"/>
    </w:rPr>
  </w:style>
  <w:style w:type="character" w:customStyle="1" w:styleId="Char">
    <w:name w:val="풍선 도움말 텍스트 Char"/>
    <w:uiPriority w:val="99"/>
    <w:link w:val="a3"/>
    <w:semiHidden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5"/>
  </w:style>
  <w:style w:type="paragraph" w:styleId="a6">
    <w:name w:val="Date"/>
    <w:uiPriority w:val="99"/>
    <w:basedOn w:val="a"/>
    <w:next w:val="a"/>
    <w:link w:val="Char2"/>
    <w:semiHidden/>
    <w:unhideWhenUsed/>
  </w:style>
  <w:style w:type="character" w:customStyle="1" w:styleId="Char2">
    <w:name w:val="날짜 Char"/>
    <w:uiPriority w:val="99"/>
    <w:link w:val="a6"/>
    <w:semiHidden/>
    <w:rPr>
      <w:szCs w:val="22"/>
      <w:kern w:val="2"/>
    </w:rPr>
  </w:style>
  <w:style w:type="paragraph" w:styleId="a7">
    <w:name w:val="No Spacing"/>
    <w:uiPriority w:val="1"/>
    <w:qFormat/>
    <w:pPr>
      <w:autoSpaceDE w:val="off"/>
      <w:autoSpaceDN w:val="off"/>
      <w:widowControl w:val="off"/>
      <w:wordWrap w:val="off"/>
      <w:jc w:val="both"/>
    </w:pPr>
    <w:rPr>
      <w:szCs w:val="22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Hewlett-Packard Company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패션</dc:creator>
  <cp:keywords/>
  <dc:description/>
  <cp:lastModifiedBy>솜이언니</cp:lastModifiedBy>
  <cp:revision>1</cp:revision>
  <dcterms:created xsi:type="dcterms:W3CDTF">2023-03-20T06:47:00Z</dcterms:created>
  <dcterms:modified xsi:type="dcterms:W3CDTF">2025-08-27T03:46:12Z</dcterms:modified>
  <cp:lastPrinted>2014-11-13T02:11:00Z</cp:lastPrinted>
  <cp:version>1200.0100.01</cp:version>
</cp:coreProperties>
</file>